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27C5" w:rsidRPr="005E1637" w:rsidRDefault="007827C5" w:rsidP="007827C5">
      <w:pPr>
        <w:spacing w:after="240"/>
        <w:rPr>
          <w:rFonts w:cs="Times New Roman"/>
          <w:b/>
          <w:snapToGrid/>
          <w:sz w:val="48"/>
          <w:szCs w:val="48"/>
        </w:rPr>
      </w:pPr>
      <w:r w:rsidRPr="005E1637">
        <w:rPr>
          <w:rFonts w:cs="Times New Roman"/>
          <w:b/>
          <w:snapToGrid/>
          <w:sz w:val="48"/>
          <w:szCs w:val="48"/>
        </w:rPr>
        <w:t xml:space="preserve">TIRAMISU TOUT ROSE </w:t>
      </w:r>
      <w:r w:rsidR="00423709" w:rsidRPr="005E1637">
        <w:rPr>
          <w:rFonts w:cs="Times New Roman"/>
          <w:b/>
          <w:snapToGrid/>
          <w:sz w:val="48"/>
          <w:szCs w:val="48"/>
        </w:rPr>
        <w:t xml:space="preserve">de </w:t>
      </w:r>
      <w:r w:rsidR="005E1637">
        <w:rPr>
          <w:rFonts w:cs="Times New Roman"/>
          <w:b/>
          <w:snapToGrid/>
          <w:sz w:val="48"/>
          <w:szCs w:val="48"/>
        </w:rPr>
        <w:t>CYRIL LIGNAC</w:t>
      </w:r>
      <w:r w:rsidRPr="005E1637">
        <w:rPr>
          <w:rFonts w:cs="Times New Roman"/>
          <w:b/>
          <w:snapToGrid/>
          <w:sz w:val="48"/>
          <w:szCs w:val="48"/>
        </w:rPr>
        <w:br/>
      </w:r>
    </w:p>
    <w:p w:rsidR="007827C5" w:rsidRPr="007827C5" w:rsidRDefault="005E1637" w:rsidP="007827C5">
      <w:pPr>
        <w:spacing w:before="100" w:beforeAutospacing="1" w:after="100" w:afterAutospacing="1"/>
        <w:rPr>
          <w:rFonts w:cs="Times New Roman"/>
          <w:snapToGrid/>
        </w:rPr>
      </w:pPr>
      <w:r>
        <w:rPr>
          <w:rFonts w:cs="Times New Roman"/>
          <w:noProof/>
          <w:snapToGrid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3478530</wp:posOffset>
            </wp:positionH>
            <wp:positionV relativeFrom="paragraph">
              <wp:posOffset>15240</wp:posOffset>
            </wp:positionV>
            <wp:extent cx="3362325" cy="2415540"/>
            <wp:effectExtent l="19050" t="0" r="9525" b="0"/>
            <wp:wrapSquare wrapText="bothSides"/>
            <wp:docPr id="1" name="Image 1" descr="tiramisu_ro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iramisu_rose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2415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827C5" w:rsidRPr="007827C5">
        <w:rPr>
          <w:rFonts w:cs="Times New Roman"/>
          <w:snapToGrid/>
        </w:rPr>
        <w:t xml:space="preserve">Les ingrédients Pour 4 personnes </w:t>
      </w:r>
    </w:p>
    <w:p w:rsidR="007827C5" w:rsidRPr="007827C5" w:rsidRDefault="007827C5" w:rsidP="007827C5">
      <w:pPr>
        <w:spacing w:before="100" w:beforeAutospacing="1" w:after="240"/>
        <w:rPr>
          <w:rFonts w:cs="Times New Roman"/>
          <w:snapToGrid/>
        </w:rPr>
      </w:pPr>
      <w:r w:rsidRPr="007827C5">
        <w:rPr>
          <w:rFonts w:cs="Times New Roman"/>
          <w:snapToGrid/>
        </w:rPr>
        <w:t>125g de mascarpone</w:t>
      </w:r>
      <w:r w:rsidRPr="007827C5">
        <w:rPr>
          <w:rFonts w:cs="Times New Roman"/>
          <w:snapToGrid/>
        </w:rPr>
        <w:br/>
        <w:t>125g de crème liquide (très froide)</w:t>
      </w:r>
      <w:r w:rsidRPr="007827C5">
        <w:rPr>
          <w:rFonts w:cs="Times New Roman"/>
          <w:snapToGrid/>
        </w:rPr>
        <w:br/>
        <w:t>35g de sucre</w:t>
      </w:r>
      <w:r w:rsidRPr="007827C5">
        <w:rPr>
          <w:rFonts w:cs="Times New Roman"/>
          <w:snapToGrid/>
        </w:rPr>
        <w:br/>
        <w:t>2 œufs</w:t>
      </w:r>
      <w:r w:rsidRPr="007827C5">
        <w:rPr>
          <w:rFonts w:cs="Times New Roman"/>
          <w:snapToGrid/>
        </w:rPr>
        <w:br/>
        <w:t>300g de framboises</w:t>
      </w:r>
      <w:r w:rsidRPr="007827C5">
        <w:rPr>
          <w:rFonts w:cs="Times New Roman"/>
          <w:snapToGrid/>
        </w:rPr>
        <w:br/>
        <w:t>50g de sucre</w:t>
      </w:r>
      <w:r w:rsidRPr="007827C5">
        <w:rPr>
          <w:rFonts w:cs="Times New Roman"/>
          <w:snapToGrid/>
        </w:rPr>
        <w:br/>
        <w:t>16 biscuits cuillères</w:t>
      </w:r>
      <w:r w:rsidRPr="007827C5">
        <w:rPr>
          <w:rFonts w:cs="Times New Roman"/>
          <w:snapToGrid/>
        </w:rPr>
        <w:br/>
        <w:t>Des bonbons roses à la fraise</w:t>
      </w:r>
      <w:r w:rsidRPr="007827C5">
        <w:rPr>
          <w:rFonts w:cs="Times New Roman"/>
          <w:snapToGrid/>
        </w:rPr>
        <w:br/>
      </w:r>
    </w:p>
    <w:tbl>
      <w:tblPr>
        <w:tblW w:w="7860" w:type="dxa"/>
        <w:tblCellSpacing w:w="0" w:type="dxa"/>
        <w:tblCellMar>
          <w:left w:w="0" w:type="dxa"/>
          <w:right w:w="0" w:type="dxa"/>
        </w:tblCellMar>
        <w:tblLook w:val="0000"/>
      </w:tblPr>
      <w:tblGrid>
        <w:gridCol w:w="7860"/>
      </w:tblGrid>
      <w:tr w:rsidR="007827C5" w:rsidRPr="007827C5">
        <w:trPr>
          <w:tblCellSpacing w:w="0" w:type="dxa"/>
        </w:trPr>
        <w:tc>
          <w:tcPr>
            <w:tcW w:w="0" w:type="auto"/>
            <w:tcMar>
              <w:top w:w="0" w:type="dxa"/>
              <w:left w:w="105" w:type="dxa"/>
              <w:bottom w:w="150" w:type="dxa"/>
              <w:right w:w="0" w:type="dxa"/>
            </w:tcMar>
            <w:vAlign w:val="center"/>
          </w:tcPr>
          <w:p w:rsidR="005E1637" w:rsidRDefault="005E1637" w:rsidP="007827C5">
            <w:pPr>
              <w:spacing w:before="100" w:beforeAutospacing="1" w:after="100" w:afterAutospacing="1"/>
              <w:rPr>
                <w:rFonts w:cs="Times New Roman"/>
                <w:snapToGrid/>
              </w:rPr>
            </w:pPr>
          </w:p>
          <w:p w:rsidR="005E1637" w:rsidRDefault="007827C5" w:rsidP="007827C5">
            <w:pPr>
              <w:spacing w:before="100" w:beforeAutospacing="1" w:after="100" w:afterAutospacing="1"/>
              <w:rPr>
                <w:rFonts w:cs="Times New Roman"/>
                <w:snapToGrid/>
              </w:rPr>
            </w:pPr>
            <w:r w:rsidRPr="007827C5">
              <w:rPr>
                <w:rFonts w:cs="Times New Roman"/>
                <w:snapToGrid/>
              </w:rPr>
              <w:t>Ecraser les 300g de framboises avec les 50g de sucre et réserver</w:t>
            </w:r>
            <w:r w:rsidRPr="007827C5">
              <w:rPr>
                <w:rFonts w:cs="Times New Roman"/>
                <w:snapToGrid/>
              </w:rPr>
              <w:br/>
              <w:t>Battre les 125g de mascarpone avec les 35 g de sucre et 2 jaunes d'œufs. Réserver.</w:t>
            </w:r>
          </w:p>
          <w:p w:rsidR="005E1637" w:rsidRDefault="007827C5" w:rsidP="007827C5">
            <w:pPr>
              <w:spacing w:before="100" w:beforeAutospacing="1" w:after="100" w:afterAutospacing="1"/>
              <w:rPr>
                <w:rFonts w:cs="Times New Roman"/>
                <w:snapToGrid/>
              </w:rPr>
            </w:pPr>
            <w:r w:rsidRPr="007827C5">
              <w:rPr>
                <w:rFonts w:cs="Times New Roman"/>
                <w:snapToGrid/>
              </w:rPr>
              <w:br/>
              <w:t xml:space="preserve">Dans un saladier bien froid battre en crème fouettée les 125 g de crème liquide </w:t>
            </w:r>
            <w:r w:rsidRPr="007827C5">
              <w:rPr>
                <w:rFonts w:cs="Times New Roman"/>
                <w:snapToGrid/>
              </w:rPr>
              <w:br/>
              <w:t>puis à l'aide d'une spatule, incorporer le mélange sucre et mascarpone. Réserver au frais.</w:t>
            </w:r>
          </w:p>
          <w:p w:rsidR="007827C5" w:rsidRPr="007827C5" w:rsidRDefault="007827C5" w:rsidP="007827C5">
            <w:pPr>
              <w:spacing w:before="100" w:beforeAutospacing="1" w:after="100" w:afterAutospacing="1"/>
              <w:rPr>
                <w:rFonts w:cs="Times New Roman"/>
                <w:snapToGrid/>
              </w:rPr>
            </w:pPr>
            <w:r w:rsidRPr="007827C5">
              <w:rPr>
                <w:rFonts w:cs="Times New Roman"/>
                <w:snapToGrid/>
              </w:rPr>
              <w:br/>
              <w:t>Couper les bonbons en petits morceaux.</w:t>
            </w:r>
            <w:r w:rsidRPr="007827C5">
              <w:rPr>
                <w:rFonts w:cs="Times New Roman"/>
                <w:snapToGrid/>
              </w:rPr>
              <w:br/>
              <w:t xml:space="preserve">Dans un verre, alterner un fond de biscuits à la cuillère, un peu de coulis de framboises, des bonbons, une couche de crème au mascarpone et ainsi de suite </w:t>
            </w:r>
            <w:r w:rsidRPr="007827C5">
              <w:rPr>
                <w:rFonts w:cs="Times New Roman"/>
                <w:snapToGrid/>
              </w:rPr>
              <w:br/>
              <w:t>suivant votre inspiration. Servez bien frais</w:t>
            </w:r>
          </w:p>
          <w:p w:rsidR="007827C5" w:rsidRPr="007827C5" w:rsidRDefault="007827C5" w:rsidP="007827C5">
            <w:pPr>
              <w:spacing w:before="100" w:beforeAutospacing="1" w:after="240"/>
              <w:rPr>
                <w:rFonts w:cs="Times New Roman"/>
                <w:snapToGrid/>
              </w:rPr>
            </w:pPr>
            <w:r w:rsidRPr="007827C5">
              <w:rPr>
                <w:rFonts w:cs="Times New Roman"/>
                <w:snapToGrid/>
              </w:rPr>
              <w:br/>
            </w:r>
            <w:r w:rsidRPr="007827C5">
              <w:rPr>
                <w:rFonts w:cs="Times New Roman"/>
                <w:b/>
                <w:bCs/>
                <w:snapToGrid/>
              </w:rPr>
              <w:t>Trucs et astuces</w:t>
            </w:r>
            <w:r w:rsidRPr="007827C5">
              <w:rPr>
                <w:rFonts w:cs="Times New Roman"/>
                <w:snapToGrid/>
              </w:rPr>
              <w:br/>
            </w:r>
            <w:r w:rsidRPr="007827C5">
              <w:rPr>
                <w:rFonts w:cs="Times New Roman"/>
                <w:snapToGrid/>
              </w:rPr>
              <w:br/>
              <w:t xml:space="preserve">· Les pétales de rose sont comestibles lorsqu’ils n’ont pas reçu de pesticides. Ils peuvent donc être issus de votre jardin ou de plants de roses sauvages </w:t>
            </w:r>
            <w:r w:rsidRPr="007827C5">
              <w:rPr>
                <w:rFonts w:cs="Times New Roman"/>
                <w:snapToGrid/>
              </w:rPr>
              <w:br/>
              <w:t>· On peut monter la crème au fouet à main. Finir en le tenant entre les 2 mains jointes et en les frottant l’une sur l’autre pour imiter le fouet électrique</w:t>
            </w:r>
            <w:r w:rsidRPr="007827C5">
              <w:rPr>
                <w:rFonts w:cs="Times New Roman"/>
                <w:snapToGrid/>
              </w:rPr>
              <w:br/>
            </w:r>
          </w:p>
        </w:tc>
      </w:tr>
    </w:tbl>
    <w:p w:rsidR="00906CB7" w:rsidRDefault="00906CB7"/>
    <w:sectPr w:rsidR="00906CB7" w:rsidSect="005E163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stylePaneFormatFilter w:val="3F01"/>
  <w:defaultTabStop w:val="708"/>
  <w:hyphenationZone w:val="425"/>
  <w:drawingGridHorizontalSpacing w:val="120"/>
  <w:displayHorizontalDrawingGridEvery w:val="2"/>
  <w:characterSpacingControl w:val="doNotCompress"/>
  <w:compat/>
  <w:rsids>
    <w:rsidRoot w:val="007827C5"/>
    <w:rsid w:val="00423709"/>
    <w:rsid w:val="005D0467"/>
    <w:rsid w:val="005E1637"/>
    <w:rsid w:val="007827C5"/>
    <w:rsid w:val="00802F55"/>
    <w:rsid w:val="00825D51"/>
    <w:rsid w:val="00906CB7"/>
    <w:rsid w:val="00D4441F"/>
    <w:rsid w:val="00E1717E"/>
    <w:rsid w:val="00FE21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E2152"/>
    <w:rPr>
      <w:rFonts w:cs="Arial"/>
      <w:snapToGrid w:val="0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style5">
    <w:name w:val="style5"/>
    <w:basedOn w:val="Policepardfaut"/>
    <w:rsid w:val="007827C5"/>
  </w:style>
  <w:style w:type="character" w:styleId="lev">
    <w:name w:val="Strong"/>
    <w:qFormat/>
    <w:rsid w:val="007827C5"/>
    <w:rPr>
      <w:b/>
      <w:bCs/>
    </w:rPr>
  </w:style>
  <w:style w:type="character" w:styleId="Lienhypertexte">
    <w:name w:val="Hyperlink"/>
    <w:rsid w:val="007827C5"/>
    <w:rPr>
      <w:color w:val="0000FF"/>
      <w:u w:val="single"/>
    </w:rPr>
  </w:style>
  <w:style w:type="paragraph" w:styleId="NormalWeb">
    <w:name w:val="Normal (Web)"/>
    <w:basedOn w:val="Normal"/>
    <w:rsid w:val="007827C5"/>
    <w:pPr>
      <w:spacing w:before="100" w:beforeAutospacing="1" w:after="100" w:afterAutospacing="1"/>
    </w:pPr>
    <w:rPr>
      <w:rFonts w:cs="Times New Roman"/>
      <w:snapToGrid/>
    </w:rPr>
  </w:style>
  <w:style w:type="character" w:customStyle="1" w:styleId="arial8noir">
    <w:name w:val="arial8noir"/>
    <w:basedOn w:val="Policepardfaut"/>
    <w:rsid w:val="007827C5"/>
  </w:style>
  <w:style w:type="paragraph" w:styleId="Textedebulles">
    <w:name w:val="Balloon Text"/>
    <w:basedOn w:val="Normal"/>
    <w:link w:val="TextedebullesCar"/>
    <w:rsid w:val="005E1637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5E1637"/>
    <w:rPr>
      <w:rFonts w:ascii="Tahoma" w:hAnsi="Tahoma" w:cs="Tahoma"/>
      <w:snapToGrid w:val="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299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TIRAMISU TOUT ROSE </vt:lpstr>
    </vt:vector>
  </TitlesOfParts>
  <Company>LSD Corp</Company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TIRAMISU TOUT ROSE</dc:title>
  <dc:creator>LSD Ghost</dc:creator>
  <cp:lastModifiedBy>Utilisateur</cp:lastModifiedBy>
  <cp:revision>2</cp:revision>
  <dcterms:created xsi:type="dcterms:W3CDTF">2014-05-02T16:23:00Z</dcterms:created>
  <dcterms:modified xsi:type="dcterms:W3CDTF">2014-05-02T16:23:00Z</dcterms:modified>
</cp:coreProperties>
</file>